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277" w:rsidRPr="008A4277" w:rsidRDefault="008A4277" w:rsidP="008A4277">
      <w:pPr>
        <w:spacing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</w:pPr>
      <w:r w:rsidRPr="008A427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2"/>
          <w:szCs w:val="32"/>
          <w:lang w:eastAsia="ru-RU"/>
        </w:rPr>
        <w:t>Методика "Цветовая социометрия"</w:t>
      </w:r>
    </w:p>
    <w:p w:rsidR="008A4277" w:rsidRPr="008A4277" w:rsidRDefault="008A4277" w:rsidP="008A427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Цель</w:t>
      </w: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 Исследование эмоционально-непосредственных межличностных отношений ребенка с окружающими.</w:t>
      </w:r>
    </w:p>
    <w:p w:rsidR="008A4277" w:rsidRPr="008A4277" w:rsidRDefault="008A4277" w:rsidP="008A427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Подготовка</w:t>
      </w: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Подготовить цветовое поле в виде шахматной доски (5×5 рядов-квадратов), состоящей из 13 цветовых и 12 белых квадратов, расположенных в следующем порядке:</w:t>
      </w:r>
    </w:p>
    <w:p w:rsidR="008A4277" w:rsidRPr="008A4277" w:rsidRDefault="008A4277" w:rsidP="008A4277">
      <w:pPr>
        <w:numPr>
          <w:ilvl w:val="0"/>
          <w:numId w:val="1"/>
        </w:numPr>
        <w:shd w:val="clear" w:color="auto" w:fill="FFFFFF"/>
        <w:spacing w:after="150" w:line="480" w:lineRule="atLeast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1-й ряд: черный, белый, синий, белый, черный квадраты;</w:t>
      </w:r>
    </w:p>
    <w:p w:rsidR="008A4277" w:rsidRPr="008A4277" w:rsidRDefault="008A4277" w:rsidP="008A4277">
      <w:pPr>
        <w:numPr>
          <w:ilvl w:val="0"/>
          <w:numId w:val="1"/>
        </w:numPr>
        <w:shd w:val="clear" w:color="auto" w:fill="FFFFFF"/>
        <w:spacing w:after="150" w:line="480" w:lineRule="atLeast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2-й: белый, зеленый, белый, зеленый, белый;</w:t>
      </w:r>
    </w:p>
    <w:p w:rsidR="008A4277" w:rsidRPr="008A4277" w:rsidRDefault="008A4277" w:rsidP="008A4277">
      <w:pPr>
        <w:numPr>
          <w:ilvl w:val="0"/>
          <w:numId w:val="1"/>
        </w:numPr>
        <w:shd w:val="clear" w:color="auto" w:fill="FFFFFF"/>
        <w:spacing w:after="150" w:line="480" w:lineRule="atLeast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3-й: синий, белый, красный, белый, синий;</w:t>
      </w:r>
    </w:p>
    <w:p w:rsidR="008A4277" w:rsidRPr="008A4277" w:rsidRDefault="008A4277" w:rsidP="008A4277">
      <w:pPr>
        <w:numPr>
          <w:ilvl w:val="0"/>
          <w:numId w:val="1"/>
        </w:numPr>
        <w:shd w:val="clear" w:color="auto" w:fill="FFFFFF"/>
        <w:spacing w:after="150" w:line="480" w:lineRule="atLeast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4-й – как второй;</w:t>
      </w:r>
    </w:p>
    <w:p w:rsidR="008A4277" w:rsidRPr="008A4277" w:rsidRDefault="008A4277" w:rsidP="008A4277">
      <w:pPr>
        <w:numPr>
          <w:ilvl w:val="0"/>
          <w:numId w:val="1"/>
        </w:numPr>
        <w:shd w:val="clear" w:color="auto" w:fill="FFFFFF"/>
        <w:spacing w:after="150" w:line="480" w:lineRule="atLeast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5-й – как первый.</w:t>
      </w:r>
    </w:p>
    <w:p w:rsidR="008A4277" w:rsidRPr="008A4277" w:rsidRDefault="008A4277" w:rsidP="008A427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Подготовить цветные фишки: красного, зеленого, желтого, синего, белого, черного, коричневого, розового, малинового, серого, оранжевого, фиолетового, сиреневого цветов, каждого – по 3.</w:t>
      </w:r>
    </w:p>
    <w:p w:rsidR="008A4277" w:rsidRP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Инструкция (дается по ходу выполнения задания)</w:t>
      </w:r>
    </w:p>
    <w:p w:rsidR="008A4277" w:rsidRPr="008A4277" w:rsidRDefault="008A4277" w:rsidP="008A427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Выбери цвет, который больше всего нравится, и размести фишку на красном квадрате.</w:t>
      </w:r>
    </w:p>
    <w:p w:rsidR="008A4277" w:rsidRPr="008A4277" w:rsidRDefault="008A4277" w:rsidP="008A427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Выбери цвета для людей (взрослых, сверстников), которых ты считаешь самыми близкими (ты их любишь, они любят тебя), и размести фишки на синих квадратиках.</w:t>
      </w:r>
    </w:p>
    <w:p w:rsidR="008A4277" w:rsidRPr="008A4277" w:rsidRDefault="008A4277" w:rsidP="008A427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Выбери цвета для людей, с которыми ты хотел бы общаться, и положи соответствующие фишки на зеленые квадраты.</w:t>
      </w:r>
    </w:p>
    <w:p w:rsidR="008A4277" w:rsidRPr="008A4277" w:rsidRDefault="008A4277" w:rsidP="008A427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Выбери цвета людей, которые тебе не нравятся (часто обижают; причиняют тебе боль; ты их боишься и т.д.), и размести фишки соответствующего цвета на черные квадраты.</w:t>
      </w:r>
    </w:p>
    <w:p w:rsidR="008A4277" w:rsidRP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Примечания:</w:t>
      </w:r>
    </w:p>
    <w:p w:rsidR="008A4277" w:rsidRPr="008A4277" w:rsidRDefault="008A4277" w:rsidP="008A427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все квадраты могут быть заполнены.</w:t>
      </w:r>
    </w:p>
    <w:p w:rsidR="008A4277" w:rsidRPr="008A4277" w:rsidRDefault="008A4277" w:rsidP="008A427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Выбор цвета может быть расширен. Например, одним и тем же цветом могут быть обозначены несколько человек.</w:t>
      </w:r>
    </w:p>
    <w:p w:rsidR="008A4277" w:rsidRPr="008A4277" w:rsidRDefault="008A4277" w:rsidP="008A427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Если ребенок захочет выбрать большее количество людей (чем четверых), то это фиксируется в протоколе, а дополнительные фишки размещаются на белых квадратах.</w:t>
      </w:r>
    </w:p>
    <w:p w:rsid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A4277" w:rsidRP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A4277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lastRenderedPageBreak/>
        <w:t>Протокол</w:t>
      </w:r>
    </w:p>
    <w:p w:rsidR="008A4277" w:rsidRPr="008A4277" w:rsidRDefault="008A4277" w:rsidP="008A427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Фамилия, имя ребенка ______________________</w:t>
      </w:r>
      <w:r w:rsidRPr="008A42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/>
        <w:t>Возраст 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2142"/>
        <w:gridCol w:w="2142"/>
        <w:gridCol w:w="2142"/>
        <w:gridCol w:w="2143"/>
      </w:tblGrid>
      <w:tr w:rsidR="008A4277" w:rsidRPr="008A4277" w:rsidTr="008A4277">
        <w:tc>
          <w:tcPr>
            <w:tcW w:w="100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Отношение к себе</w:t>
            </w:r>
          </w:p>
        </w:tc>
        <w:tc>
          <w:tcPr>
            <w:tcW w:w="100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Выбор цвета</w:t>
            </w:r>
          </w:p>
        </w:tc>
        <w:tc>
          <w:tcPr>
            <w:tcW w:w="100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Имя (кто </w:t>
            </w:r>
            <w:r w:rsidR="00F131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бозначен)</w:t>
            </w:r>
          </w:p>
        </w:tc>
        <w:tc>
          <w:tcPr>
            <w:tcW w:w="100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Высказывания ребенка</w:t>
            </w:r>
          </w:p>
        </w:tc>
        <w:tc>
          <w:tcPr>
            <w:tcW w:w="100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Явно предпочти тельное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Предпочтительное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Антипатии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A4277" w:rsidRPr="008A4277" w:rsidTr="008A4277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</w:tbl>
    <w:p w:rsid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A4277" w:rsidRDefault="008A4277" w:rsidP="008A4277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</w:p>
    <w:p w:rsidR="008A4277" w:rsidRPr="008A4277" w:rsidRDefault="008A4277" w:rsidP="008A4277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8A4277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lastRenderedPageBreak/>
        <w:t>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нтерпретация данных к методике "Цветовая социометрия"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9"/>
        <w:gridCol w:w="2777"/>
        <w:gridCol w:w="19"/>
        <w:gridCol w:w="2227"/>
        <w:gridCol w:w="2313"/>
        <w:gridCol w:w="2134"/>
      </w:tblGrid>
      <w:tr w:rsidR="008A4277" w:rsidRPr="008A4277" w:rsidTr="008A4277">
        <w:tc>
          <w:tcPr>
            <w:tcW w:w="611" w:type="pct"/>
            <w:vMerge w:val="restar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Выбор цвета</w:t>
            </w:r>
          </w:p>
        </w:tc>
        <w:tc>
          <w:tcPr>
            <w:tcW w:w="4389" w:type="pct"/>
            <w:gridSpan w:val="5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Отношение</w:t>
            </w:r>
          </w:p>
        </w:tc>
      </w:tr>
      <w:tr w:rsidR="008A4277" w:rsidRPr="008A4277" w:rsidTr="00F131A5">
        <w:trPr>
          <w:trHeight w:val="905"/>
        </w:trPr>
        <w:tc>
          <w:tcPr>
            <w:tcW w:w="611" w:type="pct"/>
            <w:vMerge/>
            <w:shd w:val="clear" w:color="auto" w:fill="FFFFFF"/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 себе</w:t>
            </w:r>
          </w:p>
        </w:tc>
        <w:tc>
          <w:tcPr>
            <w:tcW w:w="1040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явно предпочтительное – согласованное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предпочтительное – противоречивое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антипатия – конфликтное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Синий</w:t>
            </w:r>
          </w:p>
        </w:tc>
        <w:tc>
          <w:tcPr>
            <w:tcW w:w="128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Жалеет себя, часто обижается на мелочи. Мечтатель, склонен к фантазированию. Миролюбивый, печальный</w:t>
            </w:r>
          </w:p>
        </w:tc>
        <w:tc>
          <w:tcPr>
            <w:tcW w:w="1040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Нежелание конфликта с этим человеком. Совместные игры, интересы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Привлекательны интересы этого лица. Дистанция в межличностных отношениях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Почтительно-негативное отношение. Внутреннее состояние беспокойства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Желтый</w:t>
            </w:r>
          </w:p>
        </w:tc>
        <w:tc>
          <w:tcPr>
            <w:tcW w:w="128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Свободный от комплексов, оптимистичный, кокетливый. Предпочитает перемены ради перемен. Свои фантазии стремится воплотить в жизнь</w:t>
            </w:r>
          </w:p>
        </w:tc>
        <w:tc>
          <w:tcPr>
            <w:tcW w:w="1040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Значимый человек, авторитет, на которого хочется быть похожим. Стремление быть ближе к человеку. Ощущение приятного возбуждения от общения с ним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Признание талантов и особенных, положительных черт характера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Зависть по отношению к данному человеку и/или легко попадает под его влияние, увлекают интересные идеи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Зеленый</w:t>
            </w:r>
          </w:p>
        </w:tc>
        <w:tc>
          <w:tcPr>
            <w:tcW w:w="128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Желание самоутвердиться, понравиться окружающим. Стремление к реальному удовлетворению потребностей. Склонность к депрессии</w:t>
            </w:r>
          </w:p>
        </w:tc>
        <w:tc>
          <w:tcPr>
            <w:tcW w:w="1040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Ощущение спокойствия, расслабленности, удовлетворенности от этого человека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Мечтательный человек, переоценивающий значимость отношения к себе со стороны окружающих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 страха, который служит причиной частого уединения в коллективе; неоправданные ожидания. Энергичный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Устойчивое стрессовое состояние,</w:t>
            </w:r>
            <w:r w:rsidR="00F131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внутренний конфликт, стремление уйти из неблагоприятной ситуации. Нехватка эмоциональной отзывчивости со стороны окружающих. Самолюбив. Возможен страх одиночества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Признание достоинств человека, одновременно недовольство характерными особенностями: занудливостью, мелочностью, излишней опекой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Человек незаурядный, способный к плодотворной деятельности – это привлекает, но его непостоянство отталкивает. Слабость. Изворотливость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Угнетающе действует на окружающих. Неискренний человек. Часто его поведение демонстративное. Тревожный. Ранимый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Черный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Испытывает со стороны окружающих агрессию. В наличии множество необоснованных страхов. Свойственно упрямство. Любопытен. Нехватка тепла и ласки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Контролирует и прячет свои чувства. Озабочен отношениями с окружающими. Притягивает таинственностью, недосказанностью. Часто обещает и не выполняет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Часто драматизирует события, видит все в черном цвете. Если и проявляет терпимость, то за ней следует вспышка гнева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Действует рассудочно, отрицает положительные стороны окружающих. Высокая степень агрессивности. Эгоистичность. Тревожность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Оранжевый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Оптимист. Любит участвовать в многолюдных развлечениях. Озабоченность своим внешним видом. Приятный собеседник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Удивляется на некоторые действия данного лица. Ожидание новых благоприятных отношений, партнер по играм и забавам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Неопределенное отношение. Вызывают умиления некоторые свойства характера. Желание больше узнать о человеке, стать ближе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Излишняя импульсивность. Несобранность. Язвительность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Фиолетовый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Стремление к спокойствию, скорее к уединению; пониманию со стороны окружающих. Не защищен от неблагоприятных эмоциональных влияний. Неустойчивое настроение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Состояние, близкое к игнорированию данного человека: «Терплю, потому что нуждаюсь»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Болтлив. Дает множество обещаний и не выполняет их. Часть является причиной страданий ребенка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Некритическое отношение к себе мешает адекватно оценить собственное поведение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Усталость, наличие множества проблем, переживание обиды и попытка разобраться в себе. Напряженность. Стремление к комфорту. Часто непонимание со стороны окружающих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Немного флегматичен, предпочитает покой. Стремится избавиться от проблем, но предпочитает пассивно ждать, чем активно действовать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Стремление к четкому контролю над собой, вплоть до расписания режима, плана действия, но не доводит начатое дело до конца, активное стремление к эмоциональной разрядке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Нетерпим к окружающим, предъявляет высокую требовательность к людям, часто злобу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Сиреневый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Взбалмошный, с неустойчивыми интересами. Желание произвести впечатление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Инертный человек, не желающий каких-либо перемен в отношениях с </w:t>
            </w: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ребенком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Нехватка психологической самостоятельности. Идеализация близких людей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Чувство обиды, злости. Проявления безразличия, жестокости по </w:t>
            </w: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отношению к окружающим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Малиновый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Стремление произвести впечатление на окружающих. Авторитарность в социальных отношениях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Выражает жизненную силу, активность, энергичность, эмоциональность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Стремление окружить себя «идеальными людьми». Выдвигает на первый план собственные интересы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Драматизирует события. Рискует быть втянутым в бессмысленные приключения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Розовый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Стремление к наслаждениям, роскоши. Эгоистическая направленность. Тревога из-за неудовлетворенности какой-то значимой потребности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Проявляет интерес к данному человеку. Находит удовлетворение в процессе общения с ним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Любит, чтобы им восхищались. «</w:t>
            </w:r>
            <w:proofErr w:type="spellStart"/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Нарциссцизм</w:t>
            </w:r>
            <w:proofErr w:type="spellEnd"/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Болезненное раздражение мешает наладить близкие контакты с окружающими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Красный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Веселый, целеустремленный, склонный к активным действиям. Некоторая неуравновешенность, но с сохранением достоинства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Олицетворение человека действия, который воплощает в жизнь идеи, увлекающие и ребенка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Хитрый, независимый человек. Восхищение им сочетается с состраданием к его недостаткам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Агрессивный, придирчивый, не признает за собой данные свойства. Авторитарен. Хвастлив. Стремится любыми средствами сохранить лидерство</w:t>
            </w:r>
          </w:p>
        </w:tc>
      </w:tr>
      <w:tr w:rsidR="008A4277" w:rsidRPr="008A4277" w:rsidTr="00F131A5">
        <w:tc>
          <w:tcPr>
            <w:tcW w:w="611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Белый</w:t>
            </w:r>
          </w:p>
        </w:tc>
        <w:tc>
          <w:tcPr>
            <w:tcW w:w="1296" w:type="pct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Стремление к нежности, ласке, защите; к близкому отношению. Нервный, привязчивый. Проявляет чуткость, терпеливо выслушивает других</w:t>
            </w:r>
          </w:p>
        </w:tc>
        <w:tc>
          <w:tcPr>
            <w:tcW w:w="103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Значимый человек, отношение к которому трепетное; бывают выпады в его сторону, при этом неадекватно оценивается собственное поведение. Стремление найти у него защиту и поддержку</w:t>
            </w:r>
          </w:p>
        </w:tc>
        <w:tc>
          <w:tcPr>
            <w:tcW w:w="1072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Желание самых близких личных контактов. Проявление нежности, доброжелательности к людям</w:t>
            </w:r>
          </w:p>
        </w:tc>
        <w:tc>
          <w:tcPr>
            <w:tcW w:w="98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A4277" w:rsidRPr="008A4277" w:rsidRDefault="008A4277" w:rsidP="008A4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A4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Временный конфликт с этим лицом. Стремление избавиться от излишней опеки, эмоционального воздействия</w:t>
            </w:r>
          </w:p>
        </w:tc>
      </w:tr>
    </w:tbl>
    <w:p w:rsidR="006258DA" w:rsidRPr="008A4277" w:rsidRDefault="006258DA">
      <w:pPr>
        <w:rPr>
          <w:rFonts w:ascii="Times New Roman" w:hAnsi="Times New Roman" w:cs="Times New Roman"/>
          <w:color w:val="000000" w:themeColor="text1"/>
        </w:rPr>
      </w:pPr>
    </w:p>
    <w:sectPr w:rsidR="006258DA" w:rsidRPr="008A4277" w:rsidSect="008A4277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40AAA"/>
    <w:multiLevelType w:val="multilevel"/>
    <w:tmpl w:val="BD062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F2117"/>
    <w:multiLevelType w:val="multilevel"/>
    <w:tmpl w:val="6B6EE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9C08DF"/>
    <w:multiLevelType w:val="multilevel"/>
    <w:tmpl w:val="2DDE11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F9C"/>
    <w:rsid w:val="006258DA"/>
    <w:rsid w:val="008A4277"/>
    <w:rsid w:val="008E3F9C"/>
    <w:rsid w:val="00F1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88A46-BC8E-4811-A70F-E1EFFFD0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42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8A42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42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A42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A4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ocial-likesbutton">
    <w:name w:val="social-likes__button"/>
    <w:basedOn w:val="a0"/>
    <w:rsid w:val="008A4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8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525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88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8" w:color="F0F0F0"/>
                <w:right w:val="none" w:sz="0" w:space="0" w:color="auto"/>
              </w:divBdr>
            </w:div>
          </w:divsChild>
        </w:div>
        <w:div w:id="14372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74662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06661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17407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108122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690117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1147</Words>
  <Characters>6544</Characters>
  <Application>Microsoft Office Word</Application>
  <DocSecurity>0</DocSecurity>
  <Lines>54</Lines>
  <Paragraphs>15</Paragraphs>
  <ScaleCrop>false</ScaleCrop>
  <Company/>
  <LinksUpToDate>false</LinksUpToDate>
  <CharactersWithSpaces>7676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metodist</cp:lastModifiedBy>
  <cp:revision>4</cp:revision>
  <dcterms:created xsi:type="dcterms:W3CDTF">2020-06-05T07:00:00Z</dcterms:created>
  <dcterms:modified xsi:type="dcterms:W3CDTF">2021-03-02T03:05:00Z</dcterms:modified>
</cp:coreProperties>
</file>